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AD" w:rsidRPr="00CE6A09" w:rsidRDefault="00C20CAD" w:rsidP="00C2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6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МЕРОПРИЯТИЙ</w:t>
      </w:r>
    </w:p>
    <w:p w:rsidR="00C20CAD" w:rsidRDefault="00C20CAD" w:rsidP="00C2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6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МАДОУ </w:t>
      </w:r>
      <w:r w:rsidR="00AF4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E6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Радость</w:t>
      </w:r>
      <w:r w:rsidR="00AF4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CE6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r w:rsidR="009C3C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E6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месяц 202</w:t>
      </w:r>
      <w:r w:rsidR="005D2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E6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C20CAD" w:rsidRPr="00F514F8" w:rsidRDefault="00C20CAD" w:rsidP="00C2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8"/>
          <w:lang w:eastAsia="ru-RU"/>
        </w:rPr>
      </w:pP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954"/>
        <w:gridCol w:w="1701"/>
        <w:gridCol w:w="2934"/>
      </w:tblGrid>
      <w:tr w:rsidR="00C20CAD" w:rsidRPr="00AF41BD" w:rsidTr="00FE66E8">
        <w:trPr>
          <w:trHeight w:val="443"/>
          <w:jc w:val="center"/>
        </w:trPr>
        <w:tc>
          <w:tcPr>
            <w:tcW w:w="670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34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0CAD" w:rsidRPr="00AF41BD" w:rsidTr="00030C15">
        <w:trPr>
          <w:trHeight w:val="265"/>
          <w:jc w:val="center"/>
        </w:trPr>
        <w:tc>
          <w:tcPr>
            <w:tcW w:w="670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9" w:type="dxa"/>
            <w:gridSpan w:val="3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C20CAD" w:rsidRPr="00AF41BD" w:rsidTr="00FE66E8">
        <w:trPr>
          <w:trHeight w:val="458"/>
          <w:jc w:val="center"/>
        </w:trPr>
        <w:tc>
          <w:tcPr>
            <w:tcW w:w="670" w:type="dxa"/>
          </w:tcPr>
          <w:p w:rsidR="00C20CAD" w:rsidRPr="00030C15" w:rsidRDefault="00C20CAD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AF41BD"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C20CAD" w:rsidRPr="00030C15" w:rsidRDefault="00C20CAD" w:rsidP="00A2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Совещание для заведующих </w:t>
            </w:r>
            <w:r w:rsidR="0056643B" w:rsidRPr="00030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6643B"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безопасность»</w:t>
            </w:r>
          </w:p>
        </w:tc>
        <w:tc>
          <w:tcPr>
            <w:tcW w:w="1701" w:type="dxa"/>
            <w:hideMark/>
          </w:tcPr>
          <w:p w:rsidR="005D227B" w:rsidRPr="00030C15" w:rsidRDefault="0066325E" w:rsidP="00AC2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</w:t>
            </w:r>
            <w:r w:rsidR="005D227B"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  <w:r w:rsidR="00353E03"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0CAD" w:rsidRPr="00030C15" w:rsidRDefault="00353E03" w:rsidP="00B07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34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МАДОУ </w:t>
            </w:r>
            <w:r w:rsidR="00AF41BD"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Радость</w:t>
            </w:r>
            <w:r w:rsidR="00AF41BD"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20CAD" w:rsidRPr="00AF41BD" w:rsidTr="00FE66E8">
        <w:trPr>
          <w:trHeight w:val="1231"/>
          <w:jc w:val="center"/>
        </w:trPr>
        <w:tc>
          <w:tcPr>
            <w:tcW w:w="670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AF41BD"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C20CAD" w:rsidRPr="00030C15" w:rsidRDefault="00C20CAD" w:rsidP="00A2721F">
            <w:pPr>
              <w:spacing w:after="0" w:line="240" w:lineRule="auto"/>
              <w:ind w:right="-2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 за качеством и организацией питания в ДОУ</w:t>
            </w: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приказа Министерства здравоохранения Свердловской области от 03.08.2017</w:t>
            </w:r>
            <w:r w:rsidR="005D227B"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№1325-п и приказом</w:t>
            </w:r>
            <w:r w:rsidRPr="00030C15">
              <w:rPr>
                <w:rStyle w:val="d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общего и профессионального образования Свердловской области от 05.09.2017</w:t>
            </w:r>
            <w:r w:rsidR="005D227B"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№ 292-И</w:t>
            </w:r>
          </w:p>
        </w:tc>
        <w:tc>
          <w:tcPr>
            <w:tcW w:w="1701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34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Экономсовет</w:t>
            </w:r>
          </w:p>
        </w:tc>
      </w:tr>
      <w:tr w:rsidR="00C20CAD" w:rsidRPr="00AF41BD" w:rsidTr="00FE66E8">
        <w:trPr>
          <w:trHeight w:val="532"/>
          <w:jc w:val="center"/>
        </w:trPr>
        <w:tc>
          <w:tcPr>
            <w:tcW w:w="670" w:type="dxa"/>
          </w:tcPr>
          <w:p w:rsidR="00C20CAD" w:rsidRPr="00030C15" w:rsidRDefault="00C20CAD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AF41BD"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Проверка охраны труда</w:t>
            </w: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дошкольных учреждениях совместно с общественным уполномоченным по ОТ.</w:t>
            </w:r>
          </w:p>
        </w:tc>
        <w:tc>
          <w:tcPr>
            <w:tcW w:w="1701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34" w:type="dxa"/>
            <w:hideMark/>
          </w:tcPr>
          <w:p w:rsidR="00C20CAD" w:rsidRPr="00030C15" w:rsidRDefault="00C20CAD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ОТ</w:t>
            </w:r>
          </w:p>
        </w:tc>
      </w:tr>
      <w:tr w:rsidR="00362959" w:rsidRPr="00AF41BD" w:rsidTr="00FE66E8">
        <w:trPr>
          <w:trHeight w:val="592"/>
          <w:jc w:val="center"/>
        </w:trPr>
        <w:tc>
          <w:tcPr>
            <w:tcW w:w="670" w:type="dxa"/>
          </w:tcPr>
          <w:p w:rsidR="00362959" w:rsidRPr="00030C15" w:rsidRDefault="00AF41BD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</w:tcPr>
          <w:p w:rsidR="00362959" w:rsidRPr="00030C15" w:rsidRDefault="00362959" w:rsidP="005D22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Аттестация </w:t>
            </w: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педагогических работников,</w:t>
            </w: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целью установления </w:t>
            </w:r>
            <w:r w:rsidRPr="00030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квалификационной категории:</w:t>
            </w:r>
          </w:p>
          <w:p w:rsidR="00362959" w:rsidRPr="00030C15" w:rsidRDefault="005D227B" w:rsidP="00DB0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д/с № </w:t>
            </w:r>
            <w:r w:rsidR="0066325E"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5, 66, 177</w:t>
            </w:r>
          </w:p>
        </w:tc>
        <w:tc>
          <w:tcPr>
            <w:tcW w:w="1701" w:type="dxa"/>
          </w:tcPr>
          <w:p w:rsidR="00362959" w:rsidRPr="00030C15" w:rsidRDefault="00362959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2959" w:rsidRPr="00030C15" w:rsidRDefault="005D227B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  <w:p w:rsidR="00362959" w:rsidRPr="00030C15" w:rsidRDefault="00362959" w:rsidP="00F73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362959" w:rsidRPr="00030C15" w:rsidRDefault="00362959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Старшие воспитатели</w:t>
            </w:r>
          </w:p>
        </w:tc>
      </w:tr>
      <w:tr w:rsidR="00362959" w:rsidRPr="00AF41BD" w:rsidTr="00FE66E8">
        <w:trPr>
          <w:trHeight w:val="592"/>
          <w:jc w:val="center"/>
        </w:trPr>
        <w:tc>
          <w:tcPr>
            <w:tcW w:w="670" w:type="dxa"/>
          </w:tcPr>
          <w:p w:rsidR="00362959" w:rsidRPr="00030C15" w:rsidRDefault="00362959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1.5</w:t>
            </w:r>
            <w:r w:rsidR="00AF41BD"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362959" w:rsidRPr="00030C15" w:rsidRDefault="005D227B" w:rsidP="00DB03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  <w:r w:rsidRPr="00030C15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подтверждения </w:t>
            </w:r>
            <w:r w:rsidRPr="00030C1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 занимаемой должности</w:t>
            </w:r>
            <w:r w:rsidRPr="00030C15">
              <w:rPr>
                <w:rFonts w:ascii="Times New Roman" w:hAnsi="Times New Roman" w:cs="Times New Roman"/>
                <w:sz w:val="24"/>
                <w:szCs w:val="24"/>
              </w:rPr>
              <w:t xml:space="preserve">             д/с № </w:t>
            </w:r>
            <w:r w:rsidR="00513281" w:rsidRPr="00030C15">
              <w:rPr>
                <w:rFonts w:ascii="Times New Roman" w:hAnsi="Times New Roman" w:cs="Times New Roman"/>
                <w:sz w:val="24"/>
                <w:szCs w:val="24"/>
              </w:rPr>
              <w:t>177, 201, 208</w:t>
            </w:r>
          </w:p>
        </w:tc>
        <w:tc>
          <w:tcPr>
            <w:tcW w:w="1701" w:type="dxa"/>
          </w:tcPr>
          <w:p w:rsidR="00362959" w:rsidRPr="00030C15" w:rsidRDefault="00513281" w:rsidP="00A272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5D227B" w:rsidRPr="00030C1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D227B" w:rsidRPr="00030C15" w:rsidRDefault="005D227B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34" w:type="dxa"/>
          </w:tcPr>
          <w:p w:rsidR="00362959" w:rsidRPr="00030C15" w:rsidRDefault="00362959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Старшие воспитатели</w:t>
            </w:r>
          </w:p>
        </w:tc>
      </w:tr>
      <w:tr w:rsidR="00362959" w:rsidRPr="00AF41BD" w:rsidTr="00030C15">
        <w:trPr>
          <w:trHeight w:val="191"/>
          <w:jc w:val="center"/>
        </w:trPr>
        <w:tc>
          <w:tcPr>
            <w:tcW w:w="670" w:type="dxa"/>
            <w:hideMark/>
          </w:tcPr>
          <w:p w:rsidR="00362959" w:rsidRPr="00030C15" w:rsidRDefault="00362959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89" w:type="dxa"/>
            <w:gridSpan w:val="3"/>
            <w:hideMark/>
          </w:tcPr>
          <w:p w:rsidR="00362959" w:rsidRPr="00030C15" w:rsidRDefault="00362959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362959" w:rsidRPr="00AF41BD" w:rsidTr="00030C15">
        <w:trPr>
          <w:trHeight w:val="553"/>
          <w:jc w:val="center"/>
        </w:trPr>
        <w:tc>
          <w:tcPr>
            <w:tcW w:w="670" w:type="dxa"/>
          </w:tcPr>
          <w:p w:rsidR="00362959" w:rsidRPr="00030C15" w:rsidRDefault="00362959" w:rsidP="00A272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AF41BD"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362959" w:rsidRPr="00030C15" w:rsidRDefault="00090B51" w:rsidP="00DB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совещание </w:t>
            </w:r>
            <w:r w:rsidR="00AF41BD" w:rsidRPr="0003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44EA" w:rsidRPr="0003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ВСОКО: модель, механизмы, инструментарий</w:t>
            </w:r>
            <w:r w:rsidR="00AF41BD"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62959" w:rsidRPr="00030C15" w:rsidRDefault="0066325E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</w:t>
            </w:r>
            <w:r w:rsidR="006A0EFD"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  <w:p w:rsidR="00E60366" w:rsidRPr="00030C15" w:rsidRDefault="0066325E" w:rsidP="00A2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934" w:type="dxa"/>
          </w:tcPr>
          <w:p w:rsidR="00362959" w:rsidRPr="00030C15" w:rsidRDefault="0066325E" w:rsidP="00E603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Галкина М.Л., ст. </w:t>
            </w:r>
            <w:proofErr w:type="spellStart"/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</w:t>
            </w:r>
            <w:proofErr w:type="spellEnd"/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д/с № 7, 107, 186, 209/211</w:t>
            </w:r>
          </w:p>
        </w:tc>
      </w:tr>
      <w:tr w:rsidR="0056643B" w:rsidRPr="00AF41BD" w:rsidTr="00030C15">
        <w:trPr>
          <w:trHeight w:val="649"/>
          <w:jc w:val="center"/>
        </w:trPr>
        <w:tc>
          <w:tcPr>
            <w:tcW w:w="670" w:type="dxa"/>
          </w:tcPr>
          <w:p w:rsidR="0056643B" w:rsidRPr="00030C15" w:rsidRDefault="00030C15" w:rsidP="0056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</w:tcPr>
          <w:p w:rsidR="0056643B" w:rsidRPr="00030C15" w:rsidRDefault="0056643B" w:rsidP="005664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идей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«Живи с укладом – будет всё ладом». </w:t>
            </w: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 КЦ, старший воспитатель</w:t>
            </w:r>
          </w:p>
        </w:tc>
        <w:tc>
          <w:tcPr>
            <w:tcW w:w="1701" w:type="dxa"/>
          </w:tcPr>
          <w:p w:rsidR="0056643B" w:rsidRPr="00030C15" w:rsidRDefault="0056643B" w:rsidP="0056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09.04.2024  13.30</w:t>
            </w:r>
          </w:p>
        </w:tc>
        <w:tc>
          <w:tcPr>
            <w:tcW w:w="2934" w:type="dxa"/>
          </w:tcPr>
          <w:p w:rsidR="0056643B" w:rsidRPr="00030C15" w:rsidRDefault="0056643B" w:rsidP="005664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д/с</w:t>
            </w:r>
          </w:p>
          <w:p w:rsidR="0056643B" w:rsidRPr="00030C15" w:rsidRDefault="0056643B" w:rsidP="005664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188</w:t>
            </w:r>
          </w:p>
        </w:tc>
      </w:tr>
      <w:tr w:rsidR="00030C15" w:rsidRPr="00AF41BD" w:rsidTr="00FE66E8">
        <w:trPr>
          <w:trHeight w:val="73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тренажер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«Зал инклюзивных физкультурно-оздоровительных практик». </w:t>
            </w:r>
          </w:p>
          <w:p w:rsidR="00030C15" w:rsidRPr="00542316" w:rsidRDefault="00030C15" w:rsidP="00030C1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Инструкторы ФИЗО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16.04.2024  13.30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18, 157</w:t>
            </w:r>
          </w:p>
        </w:tc>
      </w:tr>
      <w:tr w:rsidR="00030C15" w:rsidRPr="00AF41BD" w:rsidTr="00FE66E8">
        <w:trPr>
          <w:trHeight w:val="73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памяти у дошкольников в процессе развивающих игр и упражнений». </w:t>
            </w: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Педагоги </w:t>
            </w:r>
            <w:proofErr w:type="spellStart"/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Тагилстроя</w:t>
            </w:r>
            <w:proofErr w:type="spellEnd"/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17.04.2024 13.30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Администрация 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</w:p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№ 186</w:t>
            </w:r>
          </w:p>
        </w:tc>
      </w:tr>
      <w:tr w:rsidR="00030C15" w:rsidRPr="00AF41BD" w:rsidTr="00030C15">
        <w:trPr>
          <w:trHeight w:val="581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Патриотический клуб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«Движение первых. Дошколенок-Патриот». </w:t>
            </w: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КМО инструкторов ФИЗО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22.04.2024 12.30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д/с </w:t>
            </w:r>
          </w:p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</w:t>
            </w:r>
          </w:p>
        </w:tc>
      </w:tr>
      <w:tr w:rsidR="00030C15" w:rsidRPr="00AF41BD" w:rsidTr="00030C15">
        <w:trPr>
          <w:trHeight w:val="55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pStyle w:val="Default"/>
              <w:jc w:val="both"/>
              <w:rPr>
                <w:bCs/>
              </w:rPr>
            </w:pPr>
            <w:r w:rsidRPr="00030C15">
              <w:rPr>
                <w:rFonts w:eastAsia="Times New Roman"/>
                <w:b/>
                <w:lang w:eastAsia="ru-RU"/>
              </w:rPr>
              <w:t>Городское открытое занятие</w:t>
            </w:r>
            <w:r w:rsidRPr="00030C15">
              <w:rPr>
                <w:rFonts w:eastAsia="Times New Roman"/>
                <w:lang w:eastAsia="ru-RU"/>
              </w:rPr>
              <w:t xml:space="preserve"> «Интеллектуальный ДЕСАНТ»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25.04.2024  9.30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д/с</w:t>
            </w:r>
          </w:p>
          <w:p w:rsidR="00030C15" w:rsidRPr="00030C15" w:rsidRDefault="00030C15" w:rsidP="000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203</w:t>
            </w:r>
          </w:p>
        </w:tc>
      </w:tr>
      <w:tr w:rsidR="00030C15" w:rsidRPr="00AF41BD" w:rsidTr="00030C15">
        <w:trPr>
          <w:trHeight w:val="382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Логобрендинг</w:t>
            </w:r>
            <w:proofErr w:type="spellEnd"/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красивой и правильной речи». </w:t>
            </w:r>
            <w:proofErr w:type="spellStart"/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Старш</w:t>
            </w:r>
            <w:proofErr w:type="spellEnd"/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. дошкольники д/с № 34, 99, 137, 186, 177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25.04.2024  10.00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д/с </w:t>
            </w:r>
          </w:p>
          <w:p w:rsidR="00030C15" w:rsidRPr="00030C15" w:rsidRDefault="00030C15" w:rsidP="00030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177</w:t>
            </w:r>
          </w:p>
        </w:tc>
      </w:tr>
      <w:tr w:rsidR="00030C15" w:rsidRPr="00AF41BD" w:rsidTr="00FE66E8">
        <w:trPr>
          <w:trHeight w:val="73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«Образовательный тур»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«Системно-</w:t>
            </w:r>
            <w:proofErr w:type="spellStart"/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обеспечению преемственности детского сада и школы в условиях введения федеральных образовательных программ». 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26.04.2024 13.00</w:t>
            </w:r>
          </w:p>
          <w:p w:rsidR="00030C15" w:rsidRPr="00542316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Онлайн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Преемственность д/с № 107, 177, 203, 209</w:t>
            </w:r>
          </w:p>
        </w:tc>
      </w:tr>
      <w:tr w:rsidR="00030C15" w:rsidRPr="00AF41BD" w:rsidTr="00030C15">
        <w:trPr>
          <w:trHeight w:val="257"/>
          <w:jc w:val="center"/>
        </w:trPr>
        <w:tc>
          <w:tcPr>
            <w:tcW w:w="670" w:type="dxa"/>
            <w:tcBorders>
              <w:bottom w:val="single" w:sz="4" w:space="0" w:color="auto"/>
            </w:tcBorders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89" w:type="dxa"/>
            <w:gridSpan w:val="3"/>
            <w:tcBorders>
              <w:bottom w:val="single" w:sz="4" w:space="0" w:color="auto"/>
            </w:tcBorders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Онлайн-игра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социально-образовательного проекта «Хранители городских историй». </w:t>
            </w: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Telegram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05.04.2024</w:t>
            </w:r>
          </w:p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 МСК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«Патриотическое воспитание» д/с № 15, 20, 26, 70, 150, 207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5" w:rsidRPr="00030C15" w:rsidRDefault="00030C15" w:rsidP="000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 Этап социально-образовательного проекта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«Хранители городских историй» (создание коллекций). «Музей в гостях у друзей». </w:t>
            </w:r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Сообщество проекта в </w:t>
            </w:r>
            <w:proofErr w:type="spellStart"/>
            <w:r w:rsidRPr="00542316">
              <w:rPr>
                <w:rFonts w:ascii="Times New Roman" w:eastAsia="Times New Roman" w:hAnsi="Times New Roman" w:cs="Times New Roman"/>
                <w:i/>
                <w:lang w:eastAsia="ru-RU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 11.04 по 29.04.2024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«Патриотическое воспитание» д/с № 15, 20, 26, 70, 150, 207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и IV Этапы городской </w:t>
            </w:r>
            <w:proofErr w:type="spellStart"/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-игры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городу трудовой доблести.  «Улица героя» «Песни Победы»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–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 по 14.04.2024 </w:t>
            </w:r>
          </w:p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 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 по 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28.04.2024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ТГ «Патриотическое воспитание» д/с № 15, 20, 26, 70, 150, 207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954" w:type="dxa"/>
          </w:tcPr>
          <w:p w:rsidR="00030C15" w:rsidRPr="00030C15" w:rsidRDefault="00F10A2D" w:rsidP="0003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</w:t>
            </w:r>
            <w:r w:rsidR="00030C15"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инг</w:t>
            </w:r>
            <w:r w:rsidR="00030C15" w:rsidRPr="00030C15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.</w:t>
            </w:r>
            <w:r w:rsidR="00030C15" w:rsidRPr="00030C1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="00030C15" w:rsidRPr="0054231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Семьи с детьми ср</w:t>
            </w:r>
            <w:r w:rsidR="0054231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еднего возраста </w:t>
            </w:r>
            <w:r w:rsidR="00030C15" w:rsidRPr="0054231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д/с № 121, 145, </w:t>
            </w:r>
            <w:r w:rsidR="0054231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155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23.04.2024 10.00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д/с № 137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шефа «</w:t>
            </w:r>
            <w:proofErr w:type="spellStart"/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ПрофиТрек</w:t>
            </w:r>
            <w:proofErr w:type="spellEnd"/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23.04.2024  16.00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 № 6, 82, 168, 186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марафон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семей, имеющих детей раннего возраста «Делаем «Первый шаг» вместе». </w:t>
            </w:r>
            <w:r w:rsidRPr="005423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Семьи, имеющие детей раннего возраста, не посещающие д/с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Администрация д/с№ 15, 150, 168, 172, 188, 203, 121, 145</w:t>
            </w:r>
          </w:p>
        </w:tc>
      </w:tr>
      <w:tr w:rsidR="00030C15" w:rsidRPr="00AF41BD" w:rsidTr="00FE66E8">
        <w:trPr>
          <w:trHeight w:val="128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Командная онлайн-игра</w:t>
            </w: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ЭкоРадостенок</w:t>
            </w:r>
            <w:proofErr w:type="spellEnd"/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 9.30 МСК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Экологическое образование д/с № 6, 30, 96, 188, 210</w:t>
            </w:r>
          </w:p>
        </w:tc>
      </w:tr>
      <w:tr w:rsidR="00030C15" w:rsidRPr="00AF41BD" w:rsidTr="00FE66E8">
        <w:trPr>
          <w:trHeight w:val="554"/>
          <w:jc w:val="center"/>
        </w:trPr>
        <w:tc>
          <w:tcPr>
            <w:tcW w:w="670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5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мероприятий**:</w:t>
            </w:r>
          </w:p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 – Всемирный день авиации и космонавтики</w:t>
            </w:r>
          </w:p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 – Всемирный день Земли</w:t>
            </w:r>
          </w:p>
          <w:p w:rsidR="00030C15" w:rsidRPr="00030C15" w:rsidRDefault="00030C15" w:rsidP="000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апреля </w:t>
            </w: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03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– Всероссийский открытый урок ОБЖ </w:t>
            </w:r>
            <w:r w:rsidRPr="00542316">
              <w:rPr>
                <w:rFonts w:ascii="Times New Roman" w:hAnsi="Times New Roman" w:cs="Times New Roman"/>
                <w:i/>
                <w:color w:val="000000" w:themeColor="text1"/>
              </w:rPr>
              <w:t>(пожарная безопасность)</w:t>
            </w:r>
          </w:p>
        </w:tc>
        <w:tc>
          <w:tcPr>
            <w:tcW w:w="1701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030C15" w:rsidRPr="00AF41BD" w:rsidTr="00030C15">
        <w:trPr>
          <w:trHeight w:val="201"/>
          <w:jc w:val="center"/>
        </w:trPr>
        <w:tc>
          <w:tcPr>
            <w:tcW w:w="670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89" w:type="dxa"/>
            <w:gridSpan w:val="3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</w:tr>
      <w:tr w:rsidR="00030C15" w:rsidRPr="00AF41BD" w:rsidTr="00FE66E8">
        <w:trPr>
          <w:trHeight w:val="383"/>
          <w:jc w:val="center"/>
        </w:trPr>
        <w:tc>
          <w:tcPr>
            <w:tcW w:w="670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4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</w:t>
            </w: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финансово-хозяйственной деятельности за месяц.</w:t>
            </w:r>
          </w:p>
        </w:tc>
        <w:tc>
          <w:tcPr>
            <w:tcW w:w="1701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4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30C15" w:rsidRPr="00AF41BD" w:rsidTr="00FE66E8">
        <w:trPr>
          <w:trHeight w:val="342"/>
          <w:jc w:val="center"/>
        </w:trPr>
        <w:tc>
          <w:tcPr>
            <w:tcW w:w="670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4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ремонтов:</w:t>
            </w:r>
          </w:p>
          <w:p w:rsidR="00030C15" w:rsidRPr="00030C15" w:rsidRDefault="00030C15" w:rsidP="00030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текущий ремонт: д/с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26, </w:t>
            </w: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1" w:type="dxa"/>
            <w:hideMark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4" w:type="dxa"/>
          </w:tcPr>
          <w:p w:rsidR="00030C15" w:rsidRPr="00030C15" w:rsidRDefault="00030C15" w:rsidP="0003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Бригада МАДОУ</w:t>
            </w:r>
          </w:p>
        </w:tc>
      </w:tr>
    </w:tbl>
    <w:p w:rsidR="00A7480E" w:rsidRDefault="00A7480E" w:rsidP="00C20CAD">
      <w:pPr>
        <w:pStyle w:val="a3"/>
        <w:keepNext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0CAD" w:rsidRPr="00AF41BD" w:rsidRDefault="00C20CAD" w:rsidP="00C20CAD">
      <w:pPr>
        <w:pStyle w:val="a3"/>
        <w:keepNext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** Отчет о проведенных мероприятиях (информация, фото) публиковать на страницах </w:t>
      </w:r>
      <w:proofErr w:type="spellStart"/>
      <w:r w:rsidRP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отправлять для публикации на сайт МАДОУ </w:t>
      </w:r>
      <w:r w:rsid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</w:t>
      </w:r>
      <w:r w:rsid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10A2D" w:rsidRDefault="00CB096A" w:rsidP="00CB09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Всеобуч (очные) </w:t>
      </w:r>
    </w:p>
    <w:p w:rsidR="00F10A2D" w:rsidRDefault="00CB096A" w:rsidP="00CB09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E0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5</w:t>
      </w:r>
      <w:r w:rsidRPr="00CB0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.04.2024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Нейропсихологические игры и упражнения в развитии дошкольников в различных видах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96A" w:rsidRDefault="00CB096A" w:rsidP="00CB09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9, 11</w:t>
      </w:r>
      <w:r w:rsidRPr="00CB0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.04.2024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логопедической ритмики с детьми в условиях дошкольной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0A2D" w:rsidRDefault="00CB096A" w:rsidP="00CB09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15, 17</w:t>
      </w:r>
      <w:r w:rsidRPr="00CB0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.04.2024</w:t>
      </w:r>
      <w:r w:rsidR="00F10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вая подгруппа </w:t>
      </w:r>
    </w:p>
    <w:p w:rsidR="00C20CAD" w:rsidRDefault="00CB096A" w:rsidP="00CB09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FE0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18, 19</w:t>
      </w:r>
      <w:r w:rsidRPr="00CB0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.04.2024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вторая подгруппа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Педагогическая технология развивающих игр Ф. </w:t>
      </w:r>
      <w:proofErr w:type="spellStart"/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Фребеля</w:t>
      </w:r>
      <w:proofErr w:type="spellEnd"/>
      <w:r w:rsidRPr="00FE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реализации ФГОС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B096A" w:rsidRPr="00D76443" w:rsidRDefault="00CB096A" w:rsidP="00C20C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C20CAD" w:rsidRDefault="00C20CAD" w:rsidP="00C20CA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68D" w:rsidRDefault="00C20CAD" w:rsidP="005051C7">
      <w:pPr>
        <w:keepNext/>
        <w:spacing w:after="0" w:line="240" w:lineRule="auto"/>
        <w:jc w:val="right"/>
        <w:outlineLvl w:val="0"/>
      </w:pPr>
      <w:r w:rsidRPr="0079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Директор </w:t>
      </w:r>
      <w:r w:rsidRPr="0072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МАДОУ </w:t>
      </w:r>
      <w:r w:rsidR="00AF41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72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Радость</w:t>
      </w:r>
      <w:r w:rsidR="00AF41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2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720F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     </w:t>
      </w:r>
      <w:r w:rsidRPr="00803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20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Е.Г. Городилова</w:t>
      </w:r>
    </w:p>
    <w:sectPr w:rsidR="00BC768D" w:rsidSect="00AF41BD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D"/>
    <w:rsid w:val="00030C15"/>
    <w:rsid w:val="00043A33"/>
    <w:rsid w:val="00090B51"/>
    <w:rsid w:val="000E64FC"/>
    <w:rsid w:val="00101E0C"/>
    <w:rsid w:val="00123370"/>
    <w:rsid w:val="00126032"/>
    <w:rsid w:val="001879D8"/>
    <w:rsid w:val="001C0711"/>
    <w:rsid w:val="001D4802"/>
    <w:rsid w:val="00253609"/>
    <w:rsid w:val="00266F54"/>
    <w:rsid w:val="002A767E"/>
    <w:rsid w:val="002F6D38"/>
    <w:rsid w:val="003020CB"/>
    <w:rsid w:val="00353E03"/>
    <w:rsid w:val="00362959"/>
    <w:rsid w:val="003B5134"/>
    <w:rsid w:val="003E39B1"/>
    <w:rsid w:val="00406B41"/>
    <w:rsid w:val="004328A0"/>
    <w:rsid w:val="004F7DBF"/>
    <w:rsid w:val="005051C7"/>
    <w:rsid w:val="00513281"/>
    <w:rsid w:val="00542316"/>
    <w:rsid w:val="0056643B"/>
    <w:rsid w:val="005A16AE"/>
    <w:rsid w:val="005D227B"/>
    <w:rsid w:val="0066325E"/>
    <w:rsid w:val="006A0EFD"/>
    <w:rsid w:val="006A34F4"/>
    <w:rsid w:val="006E193A"/>
    <w:rsid w:val="006F0AD8"/>
    <w:rsid w:val="006F7C5D"/>
    <w:rsid w:val="00754F16"/>
    <w:rsid w:val="007D5B2E"/>
    <w:rsid w:val="00810AA2"/>
    <w:rsid w:val="00857CD6"/>
    <w:rsid w:val="00873A92"/>
    <w:rsid w:val="008C503C"/>
    <w:rsid w:val="009B3BD3"/>
    <w:rsid w:val="009C3C80"/>
    <w:rsid w:val="009D6251"/>
    <w:rsid w:val="00A1058B"/>
    <w:rsid w:val="00A20AC8"/>
    <w:rsid w:val="00A22113"/>
    <w:rsid w:val="00A2721F"/>
    <w:rsid w:val="00A7480E"/>
    <w:rsid w:val="00AC2DB6"/>
    <w:rsid w:val="00AD56B5"/>
    <w:rsid w:val="00AF41BD"/>
    <w:rsid w:val="00AF6B49"/>
    <w:rsid w:val="00B07D86"/>
    <w:rsid w:val="00BA2926"/>
    <w:rsid w:val="00BB1880"/>
    <w:rsid w:val="00BC5D6F"/>
    <w:rsid w:val="00BC768D"/>
    <w:rsid w:val="00C209AC"/>
    <w:rsid w:val="00C20CAD"/>
    <w:rsid w:val="00C65C60"/>
    <w:rsid w:val="00CB096A"/>
    <w:rsid w:val="00CC357C"/>
    <w:rsid w:val="00CD25E9"/>
    <w:rsid w:val="00CE583A"/>
    <w:rsid w:val="00D24570"/>
    <w:rsid w:val="00D24A9B"/>
    <w:rsid w:val="00D76298"/>
    <w:rsid w:val="00DB03E4"/>
    <w:rsid w:val="00E60366"/>
    <w:rsid w:val="00E77834"/>
    <w:rsid w:val="00E8635F"/>
    <w:rsid w:val="00EB4215"/>
    <w:rsid w:val="00EC29B6"/>
    <w:rsid w:val="00EF592A"/>
    <w:rsid w:val="00F10A2D"/>
    <w:rsid w:val="00F2389E"/>
    <w:rsid w:val="00F514F8"/>
    <w:rsid w:val="00F73981"/>
    <w:rsid w:val="00F944EA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4CFA"/>
  <w15:docId w15:val="{D74A5A74-F49F-4628-B33C-FB142DB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">
    <w:name w:val="dn"/>
    <w:basedOn w:val="a0"/>
    <w:rsid w:val="00C20CAD"/>
  </w:style>
  <w:style w:type="paragraph" w:styleId="a3">
    <w:name w:val="List Paragraph"/>
    <w:basedOn w:val="a"/>
    <w:uiPriority w:val="34"/>
    <w:qFormat/>
    <w:rsid w:val="00C20CAD"/>
    <w:pPr>
      <w:ind w:left="720"/>
      <w:contextualSpacing/>
    </w:pPr>
  </w:style>
  <w:style w:type="paragraph" w:customStyle="1" w:styleId="Default">
    <w:name w:val="Default"/>
    <w:rsid w:val="003B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Марина Галкина</cp:lastModifiedBy>
  <cp:revision>16</cp:revision>
  <cp:lastPrinted>2024-04-01T04:39:00Z</cp:lastPrinted>
  <dcterms:created xsi:type="dcterms:W3CDTF">2023-01-10T04:09:00Z</dcterms:created>
  <dcterms:modified xsi:type="dcterms:W3CDTF">2024-04-01T04:42:00Z</dcterms:modified>
</cp:coreProperties>
</file>